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F5" w:rsidRPr="00F27803" w:rsidRDefault="00F317F5" w:rsidP="001C187D">
      <w:pPr>
        <w:ind w:left="-720" w:right="-720"/>
        <w:rPr>
          <w:rFonts w:asciiTheme="majorHAnsi" w:hAnsiTheme="majorHAnsi"/>
          <w:b/>
          <w:u w:val="single"/>
        </w:rPr>
      </w:pPr>
      <w:r w:rsidRPr="00F27803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191E" wp14:editId="6FD978D3">
                <wp:simplePos x="0" y="0"/>
                <wp:positionH relativeFrom="column">
                  <wp:posOffset>3555365</wp:posOffset>
                </wp:positionH>
                <wp:positionV relativeFrom="paragraph">
                  <wp:posOffset>-879104</wp:posOffset>
                </wp:positionV>
                <wp:extent cx="2734574" cy="724619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574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AB" w:rsidRPr="00FE00AB" w:rsidRDefault="00FE00AB" w:rsidP="00FE00AB">
                            <w:pPr>
                              <w:ind w:left="-720" w:right="-720"/>
                              <w:jc w:val="center"/>
                              <w:rPr>
                                <w:rFonts w:asciiTheme="majorHAnsi" w:hAnsiTheme="majorHAnsi"/>
                                <w:b/>
                                <w:sz w:val="4"/>
                              </w:rPr>
                            </w:pPr>
                          </w:p>
                          <w:p w:rsidR="00FE00AB" w:rsidRPr="00A56FA5" w:rsidRDefault="00F317F5" w:rsidP="00F317F5">
                            <w:pPr>
                              <w:ind w:left="-720" w:right="-72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Ou</w:t>
                            </w:r>
                            <w:r w:rsidR="00B81C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tside Reading Requirements and</w:t>
                            </w:r>
                            <w:r w:rsidR="00B81C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br/>
                            </w:r>
                            <w:r w:rsidR="00FE00AB" w:rsidRPr="00A56FA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Project </w:t>
                            </w:r>
                            <w:r w:rsidR="00B81C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Choices</w:t>
                            </w:r>
                          </w:p>
                          <w:p w:rsidR="00FE00AB" w:rsidRDefault="00FE0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1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69.2pt;width:215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oBJAIAAEY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">
                <v:textbox>
                  <w:txbxContent>
                    <w:p w:rsidR="00FE00AB" w:rsidRPr="00FE00AB" w:rsidRDefault="00FE00AB" w:rsidP="00FE00AB">
                      <w:pPr>
                        <w:ind w:left="-720" w:right="-720"/>
                        <w:jc w:val="center"/>
                        <w:rPr>
                          <w:rFonts w:asciiTheme="majorHAnsi" w:hAnsiTheme="majorHAnsi"/>
                          <w:b/>
                          <w:sz w:val="4"/>
                        </w:rPr>
                      </w:pPr>
                    </w:p>
                    <w:p w:rsidR="00FE00AB" w:rsidRPr="00A56FA5" w:rsidRDefault="00F317F5" w:rsidP="00F317F5">
                      <w:pPr>
                        <w:ind w:left="-720" w:right="-720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Ou</w:t>
                      </w:r>
                      <w:r w:rsidR="00B81C43">
                        <w:rPr>
                          <w:rFonts w:asciiTheme="majorHAnsi" w:hAnsiTheme="majorHAnsi"/>
                          <w:b/>
                          <w:sz w:val="24"/>
                        </w:rPr>
                        <w:t>tside Reading Requirements and</w:t>
                      </w:r>
                      <w:r w:rsidR="00B81C43">
                        <w:rPr>
                          <w:rFonts w:asciiTheme="majorHAnsi" w:hAnsiTheme="majorHAnsi"/>
                          <w:b/>
                          <w:sz w:val="24"/>
                        </w:rPr>
                        <w:br/>
                      </w:r>
                      <w:r w:rsidR="00FE00AB" w:rsidRPr="00A56FA5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Project </w:t>
                      </w:r>
                      <w:r w:rsidR="00B81C43">
                        <w:rPr>
                          <w:rFonts w:asciiTheme="majorHAnsi" w:hAnsiTheme="majorHAnsi"/>
                          <w:b/>
                          <w:sz w:val="24"/>
                        </w:rPr>
                        <w:t>Choices</w:t>
                      </w:r>
                    </w:p>
                    <w:p w:rsidR="00FE00AB" w:rsidRDefault="00FE00AB"/>
                  </w:txbxContent>
                </v:textbox>
              </v:shape>
            </w:pict>
          </mc:Fallback>
        </mc:AlternateContent>
      </w:r>
      <w:r w:rsidRPr="00F27803">
        <w:rPr>
          <w:rFonts w:asciiTheme="majorHAnsi" w:hAnsiTheme="majorHAnsi"/>
          <w:b/>
          <w:u w:val="single"/>
        </w:rPr>
        <w:t>Outside Reading Project Requirements:</w:t>
      </w:r>
    </w:p>
    <w:p w:rsidR="00F317F5" w:rsidRPr="00F27803" w:rsidRDefault="00F317F5" w:rsidP="00D50177">
      <w:pPr>
        <w:ind w:left="-720" w:right="-720"/>
        <w:rPr>
          <w:rFonts w:asciiTheme="majorHAnsi" w:hAnsiTheme="majorHAnsi"/>
        </w:rPr>
      </w:pPr>
      <w:r w:rsidRPr="00F27803">
        <w:rPr>
          <w:rFonts w:asciiTheme="majorHAnsi" w:hAnsiTheme="majorHAnsi"/>
        </w:rPr>
        <w:t xml:space="preserve">Each quarter you will be expected to </w:t>
      </w:r>
      <w:r w:rsidR="001C187D">
        <w:rPr>
          <w:rFonts w:asciiTheme="majorHAnsi" w:hAnsiTheme="majorHAnsi"/>
        </w:rPr>
        <w:t>read one book outside of class.</w:t>
      </w:r>
      <w:r w:rsidRPr="00F27803">
        <w:rPr>
          <w:rFonts w:asciiTheme="majorHAnsi" w:hAnsiTheme="majorHAnsi"/>
        </w:rPr>
        <w:t xml:space="preserve"> </w:t>
      </w:r>
      <w:r w:rsidR="000B36B0" w:rsidRPr="00F27803">
        <w:rPr>
          <w:rFonts w:asciiTheme="majorHAnsi" w:hAnsiTheme="majorHAnsi"/>
        </w:rPr>
        <w:t>The book</w:t>
      </w:r>
      <w:r w:rsidR="00F90202">
        <w:rPr>
          <w:rFonts w:asciiTheme="majorHAnsi" w:hAnsiTheme="majorHAnsi"/>
        </w:rPr>
        <w:t>/genre</w:t>
      </w:r>
      <w:r w:rsidR="000B36B0" w:rsidRPr="00F27803">
        <w:rPr>
          <w:rFonts w:asciiTheme="majorHAnsi" w:hAnsiTheme="majorHAnsi"/>
        </w:rPr>
        <w:t xml:space="preserve"> selections will be provided by your </w:t>
      </w:r>
      <w:r w:rsidR="001C187D">
        <w:rPr>
          <w:rFonts w:asciiTheme="majorHAnsi" w:hAnsiTheme="majorHAnsi"/>
        </w:rPr>
        <w:t>teacher, as will project choices</w:t>
      </w:r>
      <w:r w:rsidRPr="00F27803">
        <w:rPr>
          <w:rFonts w:asciiTheme="majorHAnsi" w:hAnsiTheme="majorHAnsi"/>
        </w:rPr>
        <w:t>. In addition to reading</w:t>
      </w:r>
      <w:r w:rsidR="001C187D">
        <w:rPr>
          <w:rFonts w:asciiTheme="majorHAnsi" w:hAnsiTheme="majorHAnsi"/>
        </w:rPr>
        <w:t>,</w:t>
      </w:r>
      <w:r w:rsidRPr="00F27803">
        <w:rPr>
          <w:rFonts w:asciiTheme="majorHAnsi" w:hAnsiTheme="majorHAnsi"/>
        </w:rPr>
        <w:t xml:space="preserve"> you will complete a </w:t>
      </w:r>
      <w:r w:rsidRPr="00F27803">
        <w:rPr>
          <w:rFonts w:asciiTheme="majorHAnsi" w:hAnsiTheme="majorHAnsi"/>
          <w:b/>
        </w:rPr>
        <w:t>reading log</w:t>
      </w:r>
      <w:r w:rsidRPr="00F27803">
        <w:rPr>
          <w:rFonts w:asciiTheme="majorHAnsi" w:hAnsiTheme="majorHAnsi"/>
        </w:rPr>
        <w:t xml:space="preserve">. Upon completion of the book, you will pick one of the projects </w:t>
      </w:r>
      <w:r w:rsidR="000B36B0" w:rsidRPr="00F27803">
        <w:rPr>
          <w:rFonts w:asciiTheme="majorHAnsi" w:hAnsiTheme="majorHAnsi"/>
        </w:rPr>
        <w:t>from the provided list</w:t>
      </w:r>
      <w:r w:rsidRPr="00F27803">
        <w:rPr>
          <w:rFonts w:asciiTheme="majorHAnsi" w:hAnsiTheme="majorHAnsi"/>
        </w:rPr>
        <w:t xml:space="preserve"> to demonstrate your understanding of the novel. As part of this project you will</w:t>
      </w:r>
      <w:r w:rsidR="001C187D">
        <w:rPr>
          <w:rFonts w:asciiTheme="majorHAnsi" w:hAnsiTheme="majorHAnsi"/>
        </w:rPr>
        <w:t xml:space="preserve"> also</w:t>
      </w:r>
      <w:r w:rsidRPr="00F27803">
        <w:rPr>
          <w:rFonts w:asciiTheme="majorHAnsi" w:hAnsiTheme="majorHAnsi"/>
        </w:rPr>
        <w:t xml:space="preserve"> include an </w:t>
      </w:r>
      <w:r w:rsidRPr="00F27803">
        <w:rPr>
          <w:rFonts w:asciiTheme="majorHAnsi" w:hAnsiTheme="majorHAnsi"/>
          <w:b/>
        </w:rPr>
        <w:t>evaluation statement</w:t>
      </w:r>
      <w:r w:rsidRPr="00F27803">
        <w:rPr>
          <w:rFonts w:asciiTheme="majorHAnsi" w:hAnsiTheme="majorHAnsi"/>
        </w:rPr>
        <w:t>—would you recommend others to read it, why o</w:t>
      </w:r>
      <w:r w:rsidR="00F27803" w:rsidRPr="00F27803">
        <w:rPr>
          <w:rFonts w:asciiTheme="majorHAnsi" w:hAnsiTheme="majorHAnsi"/>
        </w:rPr>
        <w:t>r why not?</w:t>
      </w:r>
    </w:p>
    <w:p w:rsidR="00F317F5" w:rsidRPr="00F27803" w:rsidRDefault="00094056" w:rsidP="00D50177">
      <w:pPr>
        <w:ind w:left="-720" w:right="-720"/>
        <w:rPr>
          <w:rFonts w:asciiTheme="majorHAnsi" w:hAnsiTheme="majorHAnsi"/>
        </w:rPr>
      </w:pPr>
      <w:r w:rsidRPr="00F27803">
        <w:rPr>
          <w:rFonts w:asciiTheme="majorHAnsi" w:hAnsiTheme="majorHAnsi"/>
          <w:b/>
          <w:u w:val="single"/>
        </w:rPr>
        <w:t>Project Rubric</w:t>
      </w:r>
    </w:p>
    <w:p w:rsidR="00094056" w:rsidRPr="00F27803" w:rsidRDefault="00094056" w:rsidP="00D50177">
      <w:pPr>
        <w:ind w:left="-720" w:right="-720"/>
        <w:rPr>
          <w:rFonts w:asciiTheme="majorHAnsi" w:hAnsiTheme="majorHAnsi"/>
        </w:rPr>
      </w:pPr>
      <w:r w:rsidRPr="00F27803">
        <w:rPr>
          <w:rFonts w:asciiTheme="majorHAnsi" w:hAnsiTheme="majorHAnsi"/>
        </w:rPr>
        <w:t>Though each project is different, they will be asse</w:t>
      </w:r>
      <w:r w:rsidR="0027565C">
        <w:rPr>
          <w:rFonts w:asciiTheme="majorHAnsi" w:hAnsiTheme="majorHAnsi"/>
        </w:rPr>
        <w:t xml:space="preserve">ssed using the following rubric. </w:t>
      </w:r>
      <w:r w:rsidR="00F90202">
        <w:rPr>
          <w:rFonts w:asciiTheme="majorHAnsi" w:hAnsiTheme="majorHAnsi"/>
        </w:rPr>
        <w:t>Final scores will be weighted x3</w:t>
      </w:r>
      <w:r w:rsidR="0027565C">
        <w:rPr>
          <w:rFonts w:asciiTheme="majorHAnsi" w:hAnsiTheme="majorHAnsi"/>
        </w:rPr>
        <w:t>, making the whole project wo</w:t>
      </w:r>
      <w:r w:rsidR="00F90202">
        <w:rPr>
          <w:rFonts w:asciiTheme="majorHAnsi" w:hAnsiTheme="majorHAnsi"/>
        </w:rPr>
        <w:t>rth 12 points</w:t>
      </w:r>
      <w:r w:rsidR="0027565C">
        <w:rPr>
          <w:rFonts w:asciiTheme="majorHAnsi" w:hAnsiTheme="majorHAnsi"/>
        </w:rPr>
        <w:t>.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537"/>
        <w:gridCol w:w="2360"/>
        <w:gridCol w:w="2361"/>
        <w:gridCol w:w="2361"/>
        <w:gridCol w:w="2361"/>
      </w:tblGrid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360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4-Advanced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3-Proficient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2-Partially Proficient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1-Unsatisfactory</w:t>
            </w:r>
          </w:p>
        </w:tc>
      </w:tr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Content</w:t>
            </w:r>
          </w:p>
        </w:tc>
        <w:tc>
          <w:tcPr>
            <w:tcW w:w="2360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many details that demonstrate a thorough understanding of the book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 xml:space="preserve">*Demonstrates in-depth comprehension of one or more literary element (plot, conflict, characterization, </w:t>
            </w:r>
            <w:r w:rsidR="00C51C45">
              <w:rPr>
                <w:rFonts w:asciiTheme="majorHAnsi" w:hAnsiTheme="majorHAnsi" w:cs="Times New Roman"/>
                <w:sz w:val="20"/>
              </w:rPr>
              <w:t xml:space="preserve">setting, point of view, </w:t>
            </w:r>
            <w:r w:rsidRPr="00F27803">
              <w:rPr>
                <w:rFonts w:asciiTheme="majorHAnsi" w:hAnsiTheme="majorHAnsi" w:cs="Times New Roman"/>
                <w:sz w:val="20"/>
              </w:rPr>
              <w:t>theme)</w:t>
            </w:r>
          </w:p>
          <w:p w:rsidR="00F27803" w:rsidRPr="00F27803" w:rsidRDefault="00F27803" w:rsidP="00C51C4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*The evaluation says whether or not it is recommended and why, </w:t>
            </w:r>
            <w:r w:rsidR="00C51C45">
              <w:rPr>
                <w:rFonts w:asciiTheme="majorHAnsi" w:hAnsiTheme="majorHAnsi" w:cs="Times New Roman"/>
                <w:sz w:val="20"/>
              </w:rPr>
              <w:t>&amp;</w:t>
            </w:r>
            <w:r>
              <w:rPr>
                <w:rFonts w:asciiTheme="majorHAnsi" w:hAnsiTheme="majorHAnsi" w:cs="Times New Roman"/>
                <w:sz w:val="20"/>
              </w:rPr>
              <w:t xml:space="preserve"> includes specific reasons why it was/wasn’t liked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enough details to give satisfactory understanding of the book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*Demonstrates satisfactory comprehension of at least one literary element (plot, conflict, characterization,</w:t>
            </w:r>
            <w:r w:rsidR="00C51C45">
              <w:rPr>
                <w:rFonts w:asciiTheme="majorHAnsi" w:hAnsiTheme="majorHAnsi" w:cs="Times New Roman"/>
                <w:sz w:val="20"/>
              </w:rPr>
              <w:t xml:space="preserve"> setting, point of view, </w:t>
            </w:r>
            <w:r w:rsidRPr="00F27803">
              <w:rPr>
                <w:rFonts w:asciiTheme="majorHAnsi" w:hAnsiTheme="majorHAnsi" w:cs="Times New Roman"/>
                <w:sz w:val="20"/>
              </w:rPr>
              <w:t>theme)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*The evaluation says whether or not it is recommended to others </w:t>
            </w:r>
            <w:r w:rsidRPr="00C51C45">
              <w:rPr>
                <w:rFonts w:asciiTheme="majorHAnsi" w:hAnsiTheme="majorHAnsi" w:cs="Times New Roman"/>
                <w:i/>
                <w:sz w:val="20"/>
              </w:rPr>
              <w:t>and</w:t>
            </w:r>
            <w:r>
              <w:rPr>
                <w:rFonts w:asciiTheme="majorHAnsi" w:hAnsiTheme="majorHAnsi" w:cs="Times New Roman"/>
                <w:sz w:val="20"/>
              </w:rPr>
              <w:t xml:space="preserve"> why.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only a few details that demonstrate partial understanding of the book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*Demonstrates surface level comprehension of one literary element (plot, conflict, characterization</w:t>
            </w:r>
            <w:r w:rsidR="00C51C45">
              <w:rPr>
                <w:rFonts w:asciiTheme="majorHAnsi" w:hAnsiTheme="majorHAnsi" w:cs="Times New Roman"/>
                <w:sz w:val="20"/>
              </w:rPr>
              <w:t>, setting, point of view,</w:t>
            </w:r>
            <w:r w:rsidRPr="00F27803">
              <w:rPr>
                <w:rFonts w:asciiTheme="majorHAnsi" w:hAnsiTheme="majorHAnsi" w:cs="Times New Roman"/>
                <w:sz w:val="20"/>
              </w:rPr>
              <w:t xml:space="preserve"> theme)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*The evaluation just says whether or not it is recommended </w:t>
            </w:r>
            <w:r w:rsidRPr="00C51C45">
              <w:rPr>
                <w:rFonts w:asciiTheme="majorHAnsi" w:hAnsiTheme="majorHAnsi" w:cs="Times New Roman"/>
                <w:i/>
                <w:sz w:val="20"/>
              </w:rPr>
              <w:t>or</w:t>
            </w:r>
            <w:r>
              <w:rPr>
                <w:rFonts w:asciiTheme="majorHAnsi" w:hAnsiTheme="majorHAnsi" w:cs="Times New Roman"/>
                <w:sz w:val="20"/>
              </w:rPr>
              <w:t xml:space="preserve"> why it was/wasn’t liked, but not both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little to no detail; understanding of the book is not apparent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*Does not reflect comprehension of any li</w:t>
            </w:r>
            <w:r w:rsidR="00C51C45">
              <w:rPr>
                <w:rFonts w:asciiTheme="majorHAnsi" w:hAnsiTheme="majorHAnsi" w:cs="Times New Roman"/>
                <w:sz w:val="20"/>
              </w:rPr>
              <w:t xml:space="preserve">terary element (plot, </w:t>
            </w:r>
            <w:proofErr w:type="spellStart"/>
            <w:r w:rsidR="00C51C45">
              <w:rPr>
                <w:rFonts w:asciiTheme="majorHAnsi" w:hAnsiTheme="majorHAnsi" w:cs="Times New Roman"/>
                <w:sz w:val="20"/>
              </w:rPr>
              <w:t>conflict,</w:t>
            </w:r>
            <w:r w:rsidRPr="00F27803">
              <w:rPr>
                <w:rFonts w:asciiTheme="majorHAnsi" w:hAnsiTheme="majorHAnsi" w:cs="Times New Roman"/>
                <w:sz w:val="20"/>
              </w:rPr>
              <w:t>characterization</w:t>
            </w:r>
            <w:proofErr w:type="spellEnd"/>
            <w:r w:rsidR="00C51C45">
              <w:rPr>
                <w:rFonts w:asciiTheme="majorHAnsi" w:hAnsiTheme="majorHAnsi" w:cs="Times New Roman"/>
                <w:sz w:val="20"/>
              </w:rPr>
              <w:t>, setting, point of view,</w:t>
            </w:r>
            <w:r w:rsidRPr="00F27803">
              <w:rPr>
                <w:rFonts w:asciiTheme="majorHAnsi" w:hAnsiTheme="majorHAnsi" w:cs="Times New Roman"/>
                <w:sz w:val="20"/>
              </w:rPr>
              <w:t xml:space="preserve"> theme)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*The evaluation is unclear, incomplete, or missing.</w:t>
            </w:r>
          </w:p>
        </w:tc>
      </w:tr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Presentation</w:t>
            </w:r>
          </w:p>
        </w:tc>
        <w:tc>
          <w:tcPr>
            <w:tcW w:w="2360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are creative and striking, and include multiple art elements such as color, line, shading, shape, etc.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AND/OR is pristinely presented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are eloquent and well-formed; there are no errors in CUPS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are attractive, and include some art elements such as color, line, shading, shape, etc.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OR is neatly presented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are well-formed and have fewer than three (3) errors in CUPS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may show an effort to include a few art elements, such as color, line, shading, shape, etc.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OR is somewhat messy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need revising and editing; there are four-six (4-6) errors in CUPS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are sloppy and show little to no effort to include art elements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OR is on lined paper in pencil (rough draft)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are obviously rough drafts with many changes needed; there are more than six (6) errors in CUPS</w:t>
            </w:r>
          </w:p>
        </w:tc>
      </w:tr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Thoroughness</w:t>
            </w:r>
          </w:p>
        </w:tc>
        <w:tc>
          <w:tcPr>
            <w:tcW w:w="2360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goes above and beyond the prompt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a stellar project, complete log, and thorough evaluation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follows all the guidelines of the prompt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a project, log, and evaluation</w:t>
            </w:r>
          </w:p>
        </w:tc>
        <w:tc>
          <w:tcPr>
            <w:tcW w:w="2361" w:type="dxa"/>
          </w:tcPr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follows most of the guidelines of the prompt with one aspect missing or incomplete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*Includes a project, part of a log, and a brief evaluation</w:t>
            </w:r>
          </w:p>
        </w:tc>
        <w:tc>
          <w:tcPr>
            <w:tcW w:w="2361" w:type="dxa"/>
          </w:tcPr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is incomplete and/or does not follow the guidelines of the prompt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*Is missing one or more of the following: project, log, evaluation</w:t>
            </w:r>
          </w:p>
        </w:tc>
      </w:tr>
    </w:tbl>
    <w:p w:rsidR="001C187D" w:rsidRDefault="001C187D" w:rsidP="001C187D">
      <w:pPr>
        <w:ind w:right="-720"/>
        <w:rPr>
          <w:rFonts w:asciiTheme="majorHAnsi" w:hAnsiTheme="majorHAnsi"/>
          <w:b/>
          <w:sz w:val="20"/>
          <w:u w:val="single"/>
        </w:rPr>
      </w:pPr>
    </w:p>
    <w:p w:rsidR="001C187D" w:rsidRDefault="001C187D" w:rsidP="001C187D">
      <w:pPr>
        <w:ind w:right="-720"/>
        <w:rPr>
          <w:rFonts w:asciiTheme="majorHAnsi" w:hAnsiTheme="majorHAnsi"/>
          <w:b/>
          <w:sz w:val="20"/>
          <w:u w:val="single"/>
        </w:rPr>
      </w:pPr>
    </w:p>
    <w:p w:rsidR="00A35F9D" w:rsidRPr="00F27803" w:rsidRDefault="00A35F9D" w:rsidP="001C187D">
      <w:pPr>
        <w:ind w:right="-72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lastRenderedPageBreak/>
        <w:t>Quarter 3</w:t>
      </w:r>
      <w:r w:rsidRPr="00F27803">
        <w:rPr>
          <w:rFonts w:asciiTheme="majorHAnsi" w:hAnsiTheme="majorHAnsi"/>
          <w:b/>
          <w:sz w:val="20"/>
          <w:u w:val="single"/>
        </w:rPr>
        <w:t xml:space="preserve"> </w:t>
      </w:r>
      <w:r>
        <w:rPr>
          <w:rFonts w:asciiTheme="majorHAnsi" w:hAnsiTheme="majorHAnsi"/>
          <w:b/>
          <w:sz w:val="20"/>
          <w:u w:val="single"/>
        </w:rPr>
        <w:t>Genre/Books</w:t>
      </w:r>
      <w:proofErr w:type="gramStart"/>
      <w:r>
        <w:rPr>
          <w:rFonts w:asciiTheme="majorHAnsi" w:hAnsiTheme="majorHAnsi"/>
          <w:b/>
          <w:sz w:val="20"/>
          <w:u w:val="single"/>
        </w:rPr>
        <w:t>:_</w:t>
      </w:r>
      <w:proofErr w:type="gramEnd"/>
      <w:r>
        <w:rPr>
          <w:rFonts w:asciiTheme="majorHAnsi" w:hAnsiTheme="majorHAnsi"/>
          <w:b/>
          <w:sz w:val="20"/>
          <w:u w:val="single"/>
        </w:rPr>
        <w:t>________________________________________________</w:t>
      </w:r>
      <w:r>
        <w:rPr>
          <w:rFonts w:asciiTheme="majorHAnsi" w:hAnsiTheme="majorHAnsi"/>
          <w:b/>
          <w:u w:val="single"/>
        </w:rPr>
        <w:t xml:space="preserve"> ________________________________</w:t>
      </w:r>
      <w:r>
        <w:rPr>
          <w:rFonts w:asciiTheme="majorHAnsi" w:hAnsiTheme="majorHAnsi"/>
          <w:b/>
          <w:sz w:val="20"/>
          <w:u w:val="single"/>
        </w:rPr>
        <w:br/>
      </w:r>
      <w:r w:rsidRPr="00F27803">
        <w:rPr>
          <w:rFonts w:asciiTheme="majorHAnsi" w:hAnsiTheme="majorHAnsi"/>
          <w:b/>
          <w:sz w:val="20"/>
          <w:u w:val="single"/>
        </w:rPr>
        <w:t>Project Ideas:</w:t>
      </w:r>
    </w:p>
    <w:p w:rsidR="00A35F9D" w:rsidRPr="00F27803" w:rsidRDefault="00DC3DB2" w:rsidP="00A35F9D">
      <w:pPr>
        <w:ind w:left="-720" w:right="-720"/>
        <w:rPr>
          <w:rFonts w:asciiTheme="majorHAnsi" w:hAnsiTheme="majorHAnsi"/>
          <w:sz w:val="20"/>
        </w:rPr>
      </w:pPr>
      <w:r w:rsidRPr="00F27803">
        <w:rPr>
          <w:rFonts w:asciiTheme="majorHAnsi" w:hAnsiTheme="majorHAnsi"/>
          <w:sz w:val="20"/>
        </w:rPr>
        <w:t>1</w:t>
      </w:r>
      <w:r w:rsidR="00A35F9D" w:rsidRPr="00F27803">
        <w:rPr>
          <w:rFonts w:asciiTheme="majorHAnsi" w:hAnsiTheme="majorHAnsi"/>
          <w:sz w:val="20"/>
        </w:rPr>
        <w:t xml:space="preserve">)  Write about one of the character’s life twenty years from now. </w:t>
      </w:r>
    </w:p>
    <w:p w:rsidR="0012451E" w:rsidRPr="00F27803" w:rsidRDefault="00624671" w:rsidP="00D50177">
      <w:pPr>
        <w:ind w:left="-720" w:right="-720"/>
        <w:rPr>
          <w:rFonts w:asciiTheme="majorHAnsi" w:hAnsiTheme="majorHAnsi"/>
          <w:sz w:val="20"/>
        </w:rPr>
      </w:pPr>
      <w:r w:rsidRPr="00F27803">
        <w:rPr>
          <w:rFonts w:asciiTheme="majorHAnsi" w:hAnsiTheme="majorHAnsi"/>
          <w:sz w:val="20"/>
        </w:rPr>
        <w:t xml:space="preserve">2)  </w:t>
      </w:r>
      <w:r w:rsidR="0012451E" w:rsidRPr="00F27803">
        <w:rPr>
          <w:rFonts w:asciiTheme="majorHAnsi" w:hAnsiTheme="majorHAnsi"/>
          <w:sz w:val="20"/>
        </w:rPr>
        <w:t>Add a new character and explain what you would have him/her do in the story.</w:t>
      </w:r>
    </w:p>
    <w:p w:rsidR="0012451E" w:rsidRPr="00F27803" w:rsidRDefault="00A35F9D" w:rsidP="00D50177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</w:t>
      </w:r>
      <w:r w:rsidR="00624671" w:rsidRPr="00F27803">
        <w:rPr>
          <w:rFonts w:asciiTheme="majorHAnsi" w:hAnsiTheme="majorHAnsi"/>
          <w:sz w:val="20"/>
        </w:rPr>
        <w:t xml:space="preserve">)  </w:t>
      </w:r>
      <w:r w:rsidR="0012451E" w:rsidRPr="00F27803">
        <w:rPr>
          <w:rFonts w:asciiTheme="majorHAnsi" w:hAnsiTheme="majorHAnsi"/>
          <w:sz w:val="20"/>
        </w:rPr>
        <w:t xml:space="preserve">Write a scene that has been lost from the book. </w:t>
      </w:r>
      <w:r>
        <w:rPr>
          <w:rFonts w:asciiTheme="majorHAnsi" w:hAnsiTheme="majorHAnsi"/>
          <w:sz w:val="20"/>
        </w:rPr>
        <w:t xml:space="preserve">Before you begin, be sure to tell readers when it takes place in the story, where, and who is involved in the new scene. </w:t>
      </w:r>
      <w:r w:rsidR="00B15012" w:rsidRPr="00F27803">
        <w:rPr>
          <w:rFonts w:asciiTheme="majorHAnsi" w:hAnsiTheme="majorHAnsi"/>
          <w:sz w:val="20"/>
        </w:rPr>
        <w:t>When you finish, write a few sentences about why this scene would be an important addition to the book.</w:t>
      </w:r>
    </w:p>
    <w:p w:rsidR="00DC3DB2" w:rsidRPr="00F27803" w:rsidRDefault="00A35F9D" w:rsidP="00DC3DB2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4)  Make a quiz for the book using Google Forms. Your quiz should have 15 to 20 questions. Try the different types of questions, like checkboxes, multiple choice, short answer, picture questions, etc.</w:t>
      </w:r>
      <w:r w:rsidR="00DC3DB2" w:rsidRPr="00F27803">
        <w:rPr>
          <w:rFonts w:asciiTheme="majorHAnsi" w:hAnsiTheme="majorHAnsi"/>
          <w:sz w:val="20"/>
        </w:rPr>
        <w:t xml:space="preserve"> </w:t>
      </w:r>
    </w:p>
    <w:p w:rsidR="0012451E" w:rsidRPr="00F27803" w:rsidRDefault="00A35F9D" w:rsidP="00D50177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5</w:t>
      </w:r>
      <w:r w:rsidR="00624671" w:rsidRPr="00F27803">
        <w:rPr>
          <w:rFonts w:asciiTheme="majorHAnsi" w:hAnsiTheme="majorHAnsi"/>
          <w:sz w:val="20"/>
        </w:rPr>
        <w:t xml:space="preserve">)  </w:t>
      </w:r>
      <w:r w:rsidR="0012451E" w:rsidRPr="00F27803">
        <w:rPr>
          <w:rFonts w:asciiTheme="majorHAnsi" w:hAnsiTheme="majorHAnsi"/>
          <w:sz w:val="20"/>
        </w:rPr>
        <w:t>Rewrite the story for younge</w:t>
      </w:r>
      <w:r>
        <w:rPr>
          <w:rFonts w:asciiTheme="majorHAnsi" w:hAnsiTheme="majorHAnsi"/>
          <w:sz w:val="20"/>
        </w:rPr>
        <w:t xml:space="preserve">r children, then use a storyboard technology tool (like Storyboard </w:t>
      </w:r>
      <w:proofErr w:type="gramStart"/>
      <w:r>
        <w:rPr>
          <w:rFonts w:asciiTheme="majorHAnsi" w:hAnsiTheme="majorHAnsi"/>
          <w:sz w:val="20"/>
        </w:rPr>
        <w:t>That</w:t>
      </w:r>
      <w:proofErr w:type="gramEnd"/>
      <w:r>
        <w:rPr>
          <w:rFonts w:asciiTheme="majorHAnsi" w:hAnsiTheme="majorHAnsi"/>
          <w:sz w:val="20"/>
        </w:rPr>
        <w:t>) to make is visual. There should be at least five pages to the story, and each page should have a caption or dialogue from the text.</w:t>
      </w:r>
    </w:p>
    <w:p w:rsidR="001C187D" w:rsidRDefault="001C187D" w:rsidP="001C187D">
      <w:pPr>
        <w:ind w:right="-720"/>
        <w:rPr>
          <w:rFonts w:asciiTheme="majorHAnsi" w:hAnsiTheme="majorHAnsi"/>
          <w:b/>
          <w:sz w:val="20"/>
          <w:u w:val="single"/>
        </w:rPr>
      </w:pPr>
      <w:bookmarkStart w:id="0" w:name="_GoBack"/>
      <w:bookmarkEnd w:id="0"/>
    </w:p>
    <w:sectPr w:rsidR="001C187D" w:rsidSect="00D50177">
      <w:headerReference w:type="default" r:id="rId7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D1" w:rsidRDefault="003455D1" w:rsidP="00FE00AB">
      <w:pPr>
        <w:spacing w:after="0" w:line="240" w:lineRule="auto"/>
      </w:pPr>
      <w:r>
        <w:separator/>
      </w:r>
    </w:p>
  </w:endnote>
  <w:endnote w:type="continuationSeparator" w:id="0">
    <w:p w:rsidR="003455D1" w:rsidRDefault="003455D1" w:rsidP="00FE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D1" w:rsidRDefault="003455D1" w:rsidP="00FE00AB">
      <w:pPr>
        <w:spacing w:after="0" w:line="240" w:lineRule="auto"/>
      </w:pPr>
      <w:r>
        <w:separator/>
      </w:r>
    </w:p>
  </w:footnote>
  <w:footnote w:type="continuationSeparator" w:id="0">
    <w:p w:rsidR="003455D1" w:rsidRDefault="003455D1" w:rsidP="00FE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</w:t>
    </w:r>
  </w:p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Teacher: ___________________________________</w:t>
    </w:r>
  </w:p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Class Hour: ________________________________</w:t>
    </w:r>
  </w:p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Date: _______________________________________</w:t>
    </w:r>
  </w:p>
  <w:p w:rsidR="005030B6" w:rsidRPr="00FE00AB" w:rsidRDefault="005030B6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Binder Section: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B7B"/>
    <w:multiLevelType w:val="hybridMultilevel"/>
    <w:tmpl w:val="281C2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E"/>
    <w:rsid w:val="000133BE"/>
    <w:rsid w:val="00094056"/>
    <w:rsid w:val="000A0D6B"/>
    <w:rsid w:val="000B36B0"/>
    <w:rsid w:val="0012451E"/>
    <w:rsid w:val="00140C4B"/>
    <w:rsid w:val="001B2530"/>
    <w:rsid w:val="001C187D"/>
    <w:rsid w:val="00201BAA"/>
    <w:rsid w:val="002379EF"/>
    <w:rsid w:val="0027565C"/>
    <w:rsid w:val="00314C74"/>
    <w:rsid w:val="003455D1"/>
    <w:rsid w:val="003B625C"/>
    <w:rsid w:val="00424739"/>
    <w:rsid w:val="00443A7C"/>
    <w:rsid w:val="005030B6"/>
    <w:rsid w:val="00597467"/>
    <w:rsid w:val="00615A3F"/>
    <w:rsid w:val="00624671"/>
    <w:rsid w:val="006507A7"/>
    <w:rsid w:val="006A726B"/>
    <w:rsid w:val="00724119"/>
    <w:rsid w:val="00801FAD"/>
    <w:rsid w:val="008358CF"/>
    <w:rsid w:val="00842681"/>
    <w:rsid w:val="008E43BE"/>
    <w:rsid w:val="00917B7A"/>
    <w:rsid w:val="009F59A3"/>
    <w:rsid w:val="00A35F9D"/>
    <w:rsid w:val="00A56FA5"/>
    <w:rsid w:val="00AB0418"/>
    <w:rsid w:val="00B15012"/>
    <w:rsid w:val="00B81C43"/>
    <w:rsid w:val="00C25C4C"/>
    <w:rsid w:val="00C51C45"/>
    <w:rsid w:val="00C61CCA"/>
    <w:rsid w:val="00C6482B"/>
    <w:rsid w:val="00C7156C"/>
    <w:rsid w:val="00CB3011"/>
    <w:rsid w:val="00CC642F"/>
    <w:rsid w:val="00CD14FC"/>
    <w:rsid w:val="00D50177"/>
    <w:rsid w:val="00DC3DB2"/>
    <w:rsid w:val="00E27A84"/>
    <w:rsid w:val="00F24C40"/>
    <w:rsid w:val="00F27803"/>
    <w:rsid w:val="00F317F5"/>
    <w:rsid w:val="00F42DA2"/>
    <w:rsid w:val="00F56B4B"/>
    <w:rsid w:val="00F90202"/>
    <w:rsid w:val="00FC7419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D44E1-F6C7-4DD4-92A2-F623567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AB"/>
  </w:style>
  <w:style w:type="paragraph" w:styleId="Footer">
    <w:name w:val="footer"/>
    <w:basedOn w:val="Normal"/>
    <w:link w:val="FooterChar"/>
    <w:uiPriority w:val="99"/>
    <w:unhideWhenUsed/>
    <w:rsid w:val="00FE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AB"/>
  </w:style>
  <w:style w:type="paragraph" w:styleId="BalloonText">
    <w:name w:val="Balloon Text"/>
    <w:basedOn w:val="Normal"/>
    <w:link w:val="BalloonTextChar"/>
    <w:uiPriority w:val="99"/>
    <w:semiHidden/>
    <w:unhideWhenUsed/>
    <w:rsid w:val="00FE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7F5"/>
    <w:pPr>
      <w:ind w:left="720"/>
      <w:contextualSpacing/>
    </w:pPr>
  </w:style>
  <w:style w:type="table" w:styleId="TableGrid">
    <w:name w:val="Table Grid"/>
    <w:basedOn w:val="TableNormal"/>
    <w:uiPriority w:val="59"/>
    <w:rsid w:val="0009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40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Harris</dc:creator>
  <cp:lastModifiedBy>Penn Grow</cp:lastModifiedBy>
  <cp:revision>3</cp:revision>
  <cp:lastPrinted>2014-07-31T20:08:00Z</cp:lastPrinted>
  <dcterms:created xsi:type="dcterms:W3CDTF">2019-01-10T18:53:00Z</dcterms:created>
  <dcterms:modified xsi:type="dcterms:W3CDTF">2019-01-10T18:54:00Z</dcterms:modified>
</cp:coreProperties>
</file>