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1A" w:rsidRDefault="007D1E1A" w:rsidP="00B369A5">
      <w:pPr>
        <w:pStyle w:val="Heading1"/>
      </w:pPr>
      <w:r>
        <w:t>Adverb Notes</w:t>
      </w:r>
    </w:p>
    <w:p w:rsidR="007D1E1A" w:rsidRDefault="00B369A5" w:rsidP="00B369A5">
      <w:pPr>
        <w:pStyle w:val="NoSpacing"/>
      </w:pPr>
      <w:r>
        <w:t>An adverb DESCRIBES a verb, adjective or another adverb</w:t>
      </w:r>
    </w:p>
    <w:p w:rsidR="00B369A5" w:rsidRDefault="00B369A5" w:rsidP="00B369A5">
      <w:pPr>
        <w:pStyle w:val="NoSpacing"/>
      </w:pPr>
      <w:r w:rsidRPr="008C67AD">
        <w:rPr>
          <w:b/>
        </w:rPr>
        <w:t>Hint:</w:t>
      </w:r>
      <w:r>
        <w:t xml:space="preserve"> Adverbs usually end in </w:t>
      </w:r>
      <w:r w:rsidR="008C67AD">
        <w:t>–</w:t>
      </w:r>
      <w:proofErr w:type="spellStart"/>
      <w:r>
        <w:t>ly</w:t>
      </w:r>
      <w:proofErr w:type="spellEnd"/>
    </w:p>
    <w:p w:rsidR="008C67AD" w:rsidRDefault="008C67AD" w:rsidP="00B369A5">
      <w:pPr>
        <w:pStyle w:val="NoSpacing"/>
      </w:pPr>
      <w:r>
        <w:t>If you do not see a word that ends in –</w:t>
      </w:r>
      <w:proofErr w:type="spellStart"/>
      <w:r>
        <w:t>ly</w:t>
      </w:r>
      <w:proofErr w:type="spellEnd"/>
      <w:r>
        <w:t xml:space="preserve"> find the verb and ask the following questions:</w:t>
      </w:r>
    </w:p>
    <w:p w:rsidR="00B369A5" w:rsidRDefault="00B369A5" w:rsidP="00B369A5">
      <w:pPr>
        <w:pStyle w:val="NoSpacing"/>
        <w:numPr>
          <w:ilvl w:val="0"/>
          <w:numId w:val="2"/>
        </w:numPr>
      </w:pPr>
      <w:r>
        <w:t>Where</w:t>
      </w:r>
    </w:p>
    <w:p w:rsidR="00B369A5" w:rsidRDefault="00B369A5" w:rsidP="00B369A5">
      <w:pPr>
        <w:pStyle w:val="NoSpacing"/>
        <w:numPr>
          <w:ilvl w:val="0"/>
          <w:numId w:val="2"/>
        </w:numPr>
      </w:pPr>
      <w:r>
        <w:t>When-usually come at the beginning or end of sentence</w:t>
      </w:r>
    </w:p>
    <w:p w:rsidR="00B369A5" w:rsidRDefault="00B369A5" w:rsidP="00B369A5">
      <w:pPr>
        <w:pStyle w:val="NoSpacing"/>
        <w:numPr>
          <w:ilvl w:val="0"/>
          <w:numId w:val="2"/>
        </w:numPr>
      </w:pPr>
      <w:r>
        <w:t>How</w:t>
      </w:r>
    </w:p>
    <w:p w:rsidR="00B369A5" w:rsidRDefault="00B369A5" w:rsidP="00B369A5">
      <w:pPr>
        <w:pStyle w:val="NoSpacing"/>
        <w:numPr>
          <w:ilvl w:val="0"/>
          <w:numId w:val="2"/>
        </w:numPr>
      </w:pPr>
      <w:r>
        <w:t>To What Extent</w:t>
      </w:r>
    </w:p>
    <w:p w:rsidR="00B369A5" w:rsidRDefault="00B369A5" w:rsidP="00B369A5">
      <w:pPr>
        <w:pStyle w:val="NoSpacing"/>
        <w:ind w:left="360"/>
      </w:pPr>
    </w:p>
    <w:p w:rsidR="008C67AD" w:rsidRDefault="008C67AD" w:rsidP="00B369A5">
      <w:pPr>
        <w:pStyle w:val="NoSpacing"/>
        <w:ind w:left="360"/>
      </w:pPr>
    </w:p>
    <w:p w:rsidR="008C67AD" w:rsidRDefault="008C67AD" w:rsidP="00B369A5">
      <w:pPr>
        <w:pStyle w:val="NoSpacing"/>
        <w:ind w:left="360"/>
      </w:pPr>
    </w:p>
    <w:p w:rsidR="008C67AD" w:rsidRDefault="008C67AD" w:rsidP="008C67AD">
      <w:pPr>
        <w:pStyle w:val="Heading1"/>
      </w:pPr>
      <w:bookmarkStart w:id="0" w:name="_GoBack"/>
      <w:bookmarkEnd w:id="0"/>
      <w:r>
        <w:t>Adverb Notes</w:t>
      </w:r>
    </w:p>
    <w:p w:rsidR="008C67AD" w:rsidRDefault="008C67AD" w:rsidP="008C67AD">
      <w:pPr>
        <w:pStyle w:val="NoSpacing"/>
      </w:pPr>
      <w:r>
        <w:t>An adverb DESCRIBES a verb, adjective or another adverb</w:t>
      </w:r>
    </w:p>
    <w:p w:rsidR="008C67AD" w:rsidRDefault="008C67AD" w:rsidP="008C67AD">
      <w:pPr>
        <w:pStyle w:val="NoSpacing"/>
      </w:pPr>
      <w:r w:rsidRPr="008C67AD">
        <w:rPr>
          <w:b/>
        </w:rPr>
        <w:t>Hint:</w:t>
      </w:r>
      <w:r>
        <w:t xml:space="preserve"> Adverbs usually end in –</w:t>
      </w:r>
      <w:proofErr w:type="spellStart"/>
      <w:r>
        <w:t>ly</w:t>
      </w:r>
      <w:proofErr w:type="spellEnd"/>
    </w:p>
    <w:p w:rsidR="008C67AD" w:rsidRDefault="008C67AD" w:rsidP="008C67AD">
      <w:pPr>
        <w:pStyle w:val="NoSpacing"/>
      </w:pPr>
      <w:r>
        <w:t>If you do not see a word that ends in –</w:t>
      </w:r>
      <w:proofErr w:type="spellStart"/>
      <w:r>
        <w:t>ly</w:t>
      </w:r>
      <w:proofErr w:type="spellEnd"/>
      <w:r>
        <w:t xml:space="preserve"> find the verb and ask the following questions: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Where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When-usually come at the beginning or end of sentence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How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To What Extent</w:t>
      </w:r>
    </w:p>
    <w:p w:rsidR="008C67AD" w:rsidRDefault="008C67AD" w:rsidP="00B369A5">
      <w:pPr>
        <w:pStyle w:val="NoSpacing"/>
        <w:ind w:left="360"/>
      </w:pPr>
    </w:p>
    <w:p w:rsidR="008C67AD" w:rsidRDefault="008C67AD" w:rsidP="00B369A5">
      <w:pPr>
        <w:pStyle w:val="NoSpacing"/>
        <w:ind w:left="360"/>
      </w:pPr>
    </w:p>
    <w:p w:rsidR="008C67AD" w:rsidRDefault="008C67AD" w:rsidP="008C67AD">
      <w:pPr>
        <w:pStyle w:val="Heading1"/>
      </w:pPr>
      <w:r>
        <w:t>Adverb Notes</w:t>
      </w:r>
    </w:p>
    <w:p w:rsidR="008C67AD" w:rsidRDefault="008C67AD" w:rsidP="008C67AD">
      <w:pPr>
        <w:pStyle w:val="NoSpacing"/>
      </w:pPr>
      <w:r>
        <w:t>An adverb DESCRIBES a verb, adjective or another adverb</w:t>
      </w:r>
    </w:p>
    <w:p w:rsidR="008C67AD" w:rsidRDefault="008C67AD" w:rsidP="008C67AD">
      <w:pPr>
        <w:pStyle w:val="NoSpacing"/>
      </w:pPr>
      <w:r w:rsidRPr="008C67AD">
        <w:rPr>
          <w:b/>
        </w:rPr>
        <w:t>Hint:</w:t>
      </w:r>
      <w:r>
        <w:t xml:space="preserve"> Adverbs usually end in –</w:t>
      </w:r>
      <w:proofErr w:type="spellStart"/>
      <w:r>
        <w:t>ly</w:t>
      </w:r>
      <w:proofErr w:type="spellEnd"/>
    </w:p>
    <w:p w:rsidR="008C67AD" w:rsidRDefault="008C67AD" w:rsidP="008C67AD">
      <w:pPr>
        <w:pStyle w:val="NoSpacing"/>
      </w:pPr>
      <w:r>
        <w:t>If you do not see a word that ends in –</w:t>
      </w:r>
      <w:proofErr w:type="spellStart"/>
      <w:r>
        <w:t>ly</w:t>
      </w:r>
      <w:proofErr w:type="spellEnd"/>
      <w:r>
        <w:t xml:space="preserve"> find the verb and ask the following questions: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Where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When-usually come at the beginning or end of sentence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How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To What Extent</w:t>
      </w:r>
    </w:p>
    <w:p w:rsidR="008C67AD" w:rsidRDefault="008C67AD" w:rsidP="00B369A5">
      <w:pPr>
        <w:pStyle w:val="NoSpacing"/>
        <w:ind w:left="360"/>
      </w:pPr>
    </w:p>
    <w:p w:rsidR="008C67AD" w:rsidRDefault="008C67AD" w:rsidP="00B369A5">
      <w:pPr>
        <w:pStyle w:val="NoSpacing"/>
        <w:ind w:left="360"/>
      </w:pPr>
    </w:p>
    <w:p w:rsidR="008C67AD" w:rsidRDefault="008C67AD" w:rsidP="008C67AD">
      <w:pPr>
        <w:pStyle w:val="Heading1"/>
      </w:pPr>
      <w:r>
        <w:t>Adverb Notes</w:t>
      </w:r>
    </w:p>
    <w:p w:rsidR="008C67AD" w:rsidRDefault="008C67AD" w:rsidP="008C67AD">
      <w:pPr>
        <w:pStyle w:val="NoSpacing"/>
      </w:pPr>
      <w:r>
        <w:t>An adverb DESCRIBES a verb, adjective or another adverb</w:t>
      </w:r>
    </w:p>
    <w:p w:rsidR="008C67AD" w:rsidRDefault="008C67AD" w:rsidP="008C67AD">
      <w:pPr>
        <w:pStyle w:val="NoSpacing"/>
      </w:pPr>
      <w:r w:rsidRPr="008C67AD">
        <w:rPr>
          <w:b/>
        </w:rPr>
        <w:t>Hint:</w:t>
      </w:r>
      <w:r>
        <w:t xml:space="preserve"> Adverbs usually end in –</w:t>
      </w:r>
      <w:proofErr w:type="spellStart"/>
      <w:r>
        <w:t>ly</w:t>
      </w:r>
      <w:proofErr w:type="spellEnd"/>
    </w:p>
    <w:p w:rsidR="008C67AD" w:rsidRDefault="008C67AD" w:rsidP="008C67AD">
      <w:pPr>
        <w:pStyle w:val="NoSpacing"/>
      </w:pPr>
      <w:r>
        <w:t>If you do not see a word that ends in –</w:t>
      </w:r>
      <w:proofErr w:type="spellStart"/>
      <w:r>
        <w:t>ly</w:t>
      </w:r>
      <w:proofErr w:type="spellEnd"/>
      <w:r>
        <w:t xml:space="preserve"> find the verb and ask the following questions: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Where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When-usually come at the beginning or end of sentence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How</w:t>
      </w:r>
    </w:p>
    <w:p w:rsidR="008C67AD" w:rsidRDefault="008C67AD" w:rsidP="008C67AD">
      <w:pPr>
        <w:pStyle w:val="NoSpacing"/>
        <w:numPr>
          <w:ilvl w:val="0"/>
          <w:numId w:val="2"/>
        </w:numPr>
      </w:pPr>
      <w:r>
        <w:t>To What Extent</w:t>
      </w:r>
    </w:p>
    <w:p w:rsidR="008C67AD" w:rsidRPr="007D1E1A" w:rsidRDefault="008C67AD" w:rsidP="00B369A5">
      <w:pPr>
        <w:pStyle w:val="NoSpacing"/>
        <w:ind w:left="360"/>
      </w:pPr>
    </w:p>
    <w:sectPr w:rsidR="008C67AD" w:rsidRPr="007D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24E"/>
    <w:multiLevelType w:val="hybridMultilevel"/>
    <w:tmpl w:val="2232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0237"/>
    <w:multiLevelType w:val="hybridMultilevel"/>
    <w:tmpl w:val="53E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F"/>
    <w:rsid w:val="0000069A"/>
    <w:rsid w:val="007D1E1A"/>
    <w:rsid w:val="00892A84"/>
    <w:rsid w:val="008C67AD"/>
    <w:rsid w:val="00B369A5"/>
    <w:rsid w:val="00C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69EA"/>
  <w15:chartTrackingRefBased/>
  <w15:docId w15:val="{D6B86289-916B-43E0-8B2C-EB1BA62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E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3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2018-02-03T00:39:00Z</dcterms:created>
  <dcterms:modified xsi:type="dcterms:W3CDTF">2018-02-05T18:53:00Z</dcterms:modified>
</cp:coreProperties>
</file>